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E9" w:rsidRDefault="00975DE9" w:rsidP="00975DE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Философия және саясаттану факультеті</w:t>
      </w:r>
    </w:p>
    <w:p w:rsidR="00975DE9" w:rsidRDefault="00975DE9" w:rsidP="00975DE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Жалпы және этникалық педагогика кафедрасы</w:t>
      </w:r>
    </w:p>
    <w:p w:rsidR="00975DE9" w:rsidRDefault="00975DE9" w:rsidP="00975DE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Модуль №3 «Базалық кәсіби модуль»</w:t>
      </w:r>
    </w:p>
    <w:p w:rsidR="00975DE9" w:rsidRDefault="00975DE9" w:rsidP="00975DE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«Etn 2203» - «Этнопедагогика»</w:t>
      </w:r>
    </w:p>
    <w:p w:rsidR="00975DE9" w:rsidRDefault="00975DE9" w:rsidP="00975DE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«5В012300» - « Әлеуметтік педагогика және өзін өзі тану»  мамандығы бойынша</w:t>
      </w:r>
    </w:p>
    <w:p w:rsidR="00975DE9" w:rsidRDefault="00975DE9" w:rsidP="00975DE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 курс, қ/</w:t>
      </w:r>
      <w:proofErr w:type="gramStart"/>
      <w:r>
        <w:rPr>
          <w:b/>
          <w:sz w:val="22"/>
          <w:szCs w:val="22"/>
        </w:rPr>
        <w:t>б</w:t>
      </w:r>
      <w:proofErr w:type="gramEnd"/>
      <w:r>
        <w:rPr>
          <w:b/>
          <w:sz w:val="22"/>
          <w:szCs w:val="22"/>
        </w:rPr>
        <w:t>,  кредит саны -2</w:t>
      </w:r>
    </w:p>
    <w:p w:rsidR="00975DE9" w:rsidRDefault="00975DE9" w:rsidP="00975DE9">
      <w:pPr>
        <w:jc w:val="center"/>
        <w:rPr>
          <w:b/>
          <w:sz w:val="22"/>
          <w:szCs w:val="22"/>
          <w:lang w:val="kk-KZ"/>
        </w:rPr>
      </w:pPr>
    </w:p>
    <w:p w:rsidR="00975DE9" w:rsidRDefault="00975DE9" w:rsidP="00975DE9">
      <w:pPr>
        <w:jc w:val="center"/>
        <w:rPr>
          <w:b/>
          <w:sz w:val="22"/>
          <w:szCs w:val="22"/>
          <w:lang w:val="kk-KZ"/>
        </w:rPr>
      </w:pP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4"/>
        <w:gridCol w:w="850"/>
      </w:tblGrid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kk-KZ" w:eastAsia="en-US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kk-KZ" w:eastAsia="en-US"/>
              </w:rPr>
              <w:t>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kk-KZ" w:eastAsia="en-US"/>
              </w:rPr>
              <w:t>Бөлім</w:t>
            </w:r>
          </w:p>
        </w:tc>
      </w:tr>
      <w:tr w:rsidR="00975DE9" w:rsidTr="00975DE9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Этнопедагогика курсының мақсаты мен міндеттерін жазып көрсетіңіз.</w:t>
            </w: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1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Default="00975DE9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Отбасындағы қазақи сыйласымның тәрбиелік мәнін ашып айтыңыз.</w:t>
            </w:r>
          </w:p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</w:tr>
      <w:tr w:rsidR="00975DE9" w:rsidTr="00975DE9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Қазақи әке –шеше тәрбиесінің мәні неде деп ойлайсыз.</w:t>
            </w: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Қазақ ауыз әдебиетінің этнопедагогикалық мәні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Қазақтың ұлттық ойындарының тәрбиелік мәні неде деп ойлайсыз.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</w:tr>
      <w:tr w:rsidR="00975DE9" w:rsidTr="00975DE9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Қазақ халқының қайырымдылық, мейірімділік  қағидаларының тәрбиелік мәні неде деп ойлайсыз.</w:t>
            </w: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tabs>
                <w:tab w:val="left" w:pos="5745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Қиял-ғажайып ертегілердің тәрбиелік мәні қандай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Батырлық туралы ертегілердің тәрбиелік мәні неде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Батырлық жырлардың  патриоттық, тәрбиелік мәні қандай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</w:tr>
      <w:tr w:rsidR="00975DE9" w:rsidTr="00975DE9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Қазақ халқының сөйлеудегі,  іс-әрекеттегі  әдептік  қағидалары   қандай өз ойыңызды білдіре отыра жазыңыз.</w:t>
            </w:r>
          </w:p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Қазақ халқының ұлттық болмысы  туралы тұжырымдарды жазып, дәйектеңіз.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2</w:t>
            </w:r>
          </w:p>
        </w:tc>
      </w:tr>
      <w:tr w:rsidR="00975DE9" w:rsidTr="00975DE9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Ұлттық мақтаныш және  перзенттік парыз қағидаларының тәрбиелік мәні қандай өз ойыңызды білдіре отыра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2 </w:t>
            </w:r>
          </w:p>
        </w:tc>
      </w:tr>
      <w:tr w:rsidR="00975DE9" w:rsidTr="00975DE9">
        <w:trPr>
          <w:trHeight w:val="1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Ер намысы,  қыз абыройы  қағидалары және олардың тәрбиелік мәні неде деп ойлайсыз, өз жауабыңыз.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2 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Қазақ отбасындағы ер бала және қыз бала тәрбиесінің бұрынғы және қазіргі  мәні ерекшеліктерін жазып,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Жүсіп Баласағунидың тәлім-тәрбиелік ойларының маңыздылығын ашып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М.Х. Дулатидың  ел басқару туралы ойларын саралай отыра жазып, өз ойыңызды білідріңіз.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2 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М.Қашғаридың «Диуани лұғат ат-түрік» («Түркі сөдерінің жинағы») еңбегінің тәрбиелік мәні неде деп ойлайсыз, өз жауабыңыз..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975DE9" w:rsidTr="00975DE9">
        <w:trPr>
          <w:trHeight w:val="1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Абай шығармаларындағы ғылым,білім,еңбек, қанағат, рахым туралы ойлардың тәрбиелік мәнін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2 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Ыбырай Алтынсариннің оқу,білім,еңбек, мектеп туралы ойларын саралай отыра жазып, өз ойыңызды білідріңіз.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Шоқан Уалихановтың  ғылым, білім, мектеп, қазақ халқының болашағы туралы ойларын жазып, дәлелдеңіз.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tabs>
                <w:tab w:val="left" w:pos="-180"/>
              </w:tabs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Ахмет Байтұрсынов – ұлттық ғылымдардың негізін қалаушы ұстаз екенін дәлелдеп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Жүсіпбек Аймауытов – үлттық психология  ғылымын жасаған ұстаз екенін дәлелдеп жазыңыз.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3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tabs>
                <w:tab w:val="left" w:pos="-180"/>
              </w:tabs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Қазақ халқының еңбек, білім, бірлік,Отан туралы мақал-мәтелдері және олардың тәрбиелік мәні неде деп ойлайсыз, өз жауабыңыз.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3 </w:t>
            </w:r>
          </w:p>
        </w:tc>
      </w:tr>
      <w:tr w:rsidR="00975DE9" w:rsidTr="00975DE9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Ер баланың және қыз баланың ата-ана алдындағы міндеттерін айтыңыз.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975DE9" w:rsidTr="00975DE9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Ұжымдық дәстүрлердің тәрбиелік мәні неде деп ойлайсыз, өз жауабыңыз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Мағжан Жұмабаевтің педагогикалық еңбектерін саралай отыра жазып, өз ойыңызды білідіріңіз.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Отбасындағы туыстық қарым-қатынастардың тәрбиелік мәні неде деп ойлайсыз, өз жауабыңыз.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b/>
                <w:color w:val="000000"/>
                <w:sz w:val="22"/>
                <w:szCs w:val="22"/>
                <w:lang w:val="kk-KZ" w:eastAsia="en-US"/>
              </w:rPr>
              <w:t>Отбасы мүшелерінің жекжат-жұраттармен сыйласмы және тәрбиелік мәнін ашып көрсетіп,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3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Ұлттық салт-сананың қалыптасу жүйесін сараптай отыра өз ойыңызды білдіріп, кесте түзіңіз.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tabs>
                <w:tab w:val="left" w:pos="-335"/>
                <w:tab w:val="left" w:pos="900"/>
                <w:tab w:val="left" w:pos="1134"/>
              </w:tabs>
              <w:spacing w:line="276" w:lineRule="auto"/>
              <w:jc w:val="both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>Қазақ халқының сөйлеу мәдениетінің тәрбиелік мәнінің ерекшелігі неде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Ұлттық  әдепке байланысты терминдерге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Ұлттық салт-дәстүрлерде қолданылатын негізгі ырымдар мен тыйымдарды тізіп, оларға түсініктеме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3</w:t>
            </w:r>
          </w:p>
        </w:tc>
      </w:tr>
      <w:tr w:rsidR="00975DE9" w:rsidTr="00975DE9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Қазақ этнопедагогикасының  әдістемелік негіздерін  тізіп, түсініктеме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3</w:t>
            </w:r>
          </w:p>
        </w:tc>
      </w:tr>
      <w:tr w:rsidR="00975DE9" w:rsidTr="00975DE9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Білім,еңбек, туралы ( он алты) мақал-мәтел  түзіп,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3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tabs>
                <w:tab w:val="left" w:pos="-335"/>
                <w:tab w:val="left" w:pos="1134"/>
              </w:tabs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Қазақ халқының қиял-ғажайып ертегілерін тізіп,олардың тәрбиелік мәнін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3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Отбасы мүшелерін атап,олардың жақындығы мен тәрбиелік дәрежесін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3</w:t>
            </w:r>
          </w:p>
        </w:tc>
      </w:tr>
      <w:tr w:rsidR="00975DE9" w:rsidTr="00975DE9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Ұлттық ойындарды  тізіп,олардың  тәрбиелік мәнін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3</w:t>
            </w:r>
          </w:p>
        </w:tc>
      </w:tr>
      <w:tr w:rsidR="00975DE9" w:rsidTr="00975DE9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kk-KZ" w:eastAsia="en-US"/>
              </w:rPr>
              <w:t>Ұлттық қазақи қасиеттерді тізіп, оларға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3</w:t>
            </w:r>
          </w:p>
        </w:tc>
      </w:tr>
      <w:tr w:rsidR="00975DE9" w:rsidTr="00975DE9"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Ұлттық мінездің әлеуметтік көріністерін тізіп,оларға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3</w:t>
            </w:r>
          </w:p>
        </w:tc>
      </w:tr>
      <w:tr w:rsid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Ұлттық рәміздерді тізіп,оларға бейнелеу түсініктерін жазыңыз.</w:t>
            </w:r>
          </w:p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3</w:t>
            </w:r>
          </w:p>
        </w:tc>
      </w:tr>
      <w:tr w:rsidR="00975DE9" w:rsidRPr="00975DE9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Обал, сауап, ысырап, үнем терминдеріне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Ұлттық дәстүрлердегі жөн-жоралғыларды тізіп, түсініктерін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Отбасындағы сыйласым  түрлерін тізіп,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Қазақ халқының жекжат-жұратқа байланысты сыйласым рәсімдерін тізіп, оларға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Қазақ ұлттық ойындарын тізіп, олардың тәрбиелік мәні жөнінде түсінік жазыңыз.</w:t>
            </w: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Жырау, жыршы, өсиет, терме туралы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Қазақ халқының сөйлеу мәдениетінің негіздерін тізіп, түсініктеме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Қазақ халқының ұлттық,әлеуметтік әдебінің түрлерін тізіп, оларға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Қазақ халқының тұлғалық  әдебінің түрлерін тізіп, оларға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Ұлттық сананың қалыптасу жүйесі (игі әдет, әдет-ғұрып, әдеп, дәстүр, салт, салт-сана) туралы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Ұлттық мінездің түрлерін  тізіп, оларға түсінік жазыңыз.</w:t>
            </w: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Теріс мінездерді тәрбиелеу тәсілдерін тізіп, оларға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Ұлттық сыйласымның түрлерін тізіп, оларға   түсінік жазыңыз</w:t>
            </w: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Ұлттық сыйласымдағы жөн-жоралғыларды, кәделерді тізіп, оларға 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Обал,сауап, кесір, ысырап туралы тәрбиелік тұжырымдар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Салауаттылықтың түрлерін тізіп, оларға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Отбасындағы туыстық қарым-қатынастарды тізіп, оларға 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Ұлттық мінездің түрлерін тізіп,оларға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Тілашар рәсімдерінің түрлерін тізіп, оларға түсінік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</w:tr>
      <w:tr w:rsidR="00975DE9" w:rsidRPr="00806E04" w:rsidTr="00975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E9" w:rsidRDefault="00975DE9" w:rsidP="00501C74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DE9" w:rsidRDefault="00975DE9">
            <w:pPr>
              <w:spacing w:line="276" w:lineRule="auto"/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val="kk-KZ" w:eastAsia="en-US"/>
              </w:rPr>
              <w:t>Қазақ этнопедагогикасының  әдістемелік негіздерін тізіп, түсініктемесін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DE9" w:rsidRPr="00806E04" w:rsidRDefault="00806E04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  <w:bookmarkStart w:id="0" w:name="_GoBack"/>
            <w:bookmarkEnd w:id="0"/>
          </w:p>
        </w:tc>
      </w:tr>
    </w:tbl>
    <w:p w:rsidR="00975DE9" w:rsidRDefault="00975DE9" w:rsidP="00975DE9">
      <w:pPr>
        <w:jc w:val="center"/>
        <w:rPr>
          <w:b/>
          <w:sz w:val="22"/>
          <w:szCs w:val="22"/>
          <w:lang w:val="kk-KZ"/>
        </w:rPr>
      </w:pPr>
    </w:p>
    <w:p w:rsidR="00975DE9" w:rsidRPr="00975DE9" w:rsidRDefault="00975DE9" w:rsidP="00975DE9">
      <w:pPr>
        <w:jc w:val="center"/>
        <w:rPr>
          <w:sz w:val="22"/>
          <w:szCs w:val="22"/>
          <w:lang w:val="kk-KZ"/>
        </w:rPr>
      </w:pPr>
      <w:r w:rsidRPr="00975DE9">
        <w:rPr>
          <w:sz w:val="22"/>
          <w:szCs w:val="22"/>
          <w:lang w:val="kk-KZ"/>
        </w:rPr>
        <w:t>Факультет әдістемелік бюросы төрайымы                                                                          Н.А. Саитова</w:t>
      </w:r>
    </w:p>
    <w:p w:rsidR="00975DE9" w:rsidRPr="00975DE9" w:rsidRDefault="00975DE9" w:rsidP="00975DE9">
      <w:pPr>
        <w:jc w:val="center"/>
        <w:rPr>
          <w:sz w:val="22"/>
          <w:szCs w:val="22"/>
          <w:lang w:val="kk-KZ"/>
        </w:rPr>
      </w:pPr>
    </w:p>
    <w:p w:rsidR="00975DE9" w:rsidRPr="00975DE9" w:rsidRDefault="00975DE9" w:rsidP="00975DE9">
      <w:pPr>
        <w:rPr>
          <w:sz w:val="22"/>
          <w:szCs w:val="22"/>
          <w:lang w:val="kk-KZ"/>
        </w:rPr>
      </w:pPr>
      <w:r w:rsidRPr="00975DE9">
        <w:rPr>
          <w:sz w:val="22"/>
          <w:szCs w:val="22"/>
          <w:lang w:val="kk-KZ"/>
        </w:rPr>
        <w:t xml:space="preserve">Кафедра меңгерушісі                                                                                                            А.Қ.Мыңбаева </w:t>
      </w:r>
    </w:p>
    <w:p w:rsidR="00975DE9" w:rsidRPr="00975DE9" w:rsidRDefault="00975DE9" w:rsidP="00975DE9">
      <w:pPr>
        <w:jc w:val="center"/>
        <w:rPr>
          <w:sz w:val="22"/>
          <w:szCs w:val="22"/>
          <w:lang w:val="kk-KZ"/>
        </w:rPr>
      </w:pPr>
    </w:p>
    <w:p w:rsidR="00975DE9" w:rsidRDefault="00975DE9" w:rsidP="00975DE9">
      <w:pPr>
        <w:jc w:val="center"/>
        <w:rPr>
          <w:sz w:val="22"/>
          <w:szCs w:val="22"/>
          <w:lang w:val="kk-KZ"/>
        </w:rPr>
      </w:pPr>
      <w:r w:rsidRPr="00975DE9">
        <w:rPr>
          <w:sz w:val="22"/>
          <w:szCs w:val="22"/>
          <w:lang w:val="kk-KZ"/>
        </w:rPr>
        <w:t xml:space="preserve">Оқытушы                                                                                                                   </w:t>
      </w:r>
      <w:r w:rsidRPr="00975DE9">
        <w:rPr>
          <w:sz w:val="22"/>
          <w:szCs w:val="22"/>
          <w:lang w:val="kk-KZ"/>
        </w:rPr>
        <w:tab/>
        <w:t xml:space="preserve"> А.Т.Табылдиев</w:t>
      </w:r>
    </w:p>
    <w:p w:rsidR="00975DE9" w:rsidRDefault="00975DE9" w:rsidP="00975DE9">
      <w:pPr>
        <w:jc w:val="center"/>
        <w:rPr>
          <w:sz w:val="22"/>
          <w:szCs w:val="22"/>
          <w:lang w:val="kk-KZ"/>
        </w:rPr>
      </w:pPr>
    </w:p>
    <w:p w:rsidR="00975DE9" w:rsidRPr="00975DE9" w:rsidRDefault="00975DE9" w:rsidP="00975DE9">
      <w:pPr>
        <w:jc w:val="center"/>
        <w:rPr>
          <w:sz w:val="20"/>
          <w:szCs w:val="20"/>
          <w:lang w:val="kk-KZ"/>
        </w:rPr>
      </w:pPr>
      <w:r w:rsidRPr="00975DE9">
        <w:rPr>
          <w:sz w:val="20"/>
          <w:szCs w:val="20"/>
          <w:lang w:val="kk-KZ"/>
        </w:rPr>
        <w:t xml:space="preserve"> </w:t>
      </w:r>
    </w:p>
    <w:p w:rsidR="00975DE9" w:rsidRPr="00975DE9" w:rsidRDefault="00975DE9" w:rsidP="00975DE9">
      <w:pPr>
        <w:jc w:val="center"/>
        <w:rPr>
          <w:sz w:val="20"/>
          <w:szCs w:val="20"/>
          <w:lang w:val="kk-KZ"/>
        </w:rPr>
      </w:pPr>
    </w:p>
    <w:p w:rsidR="00975DE9" w:rsidRPr="00975DE9" w:rsidRDefault="00975DE9" w:rsidP="00975DE9">
      <w:pPr>
        <w:jc w:val="center"/>
        <w:rPr>
          <w:sz w:val="20"/>
          <w:szCs w:val="20"/>
          <w:lang w:val="kk-KZ"/>
        </w:rPr>
      </w:pPr>
    </w:p>
    <w:p w:rsidR="00EF2B43" w:rsidRPr="00975DE9" w:rsidRDefault="00EF2B43">
      <w:pPr>
        <w:rPr>
          <w:lang w:val="kk-KZ"/>
        </w:rPr>
      </w:pPr>
    </w:p>
    <w:sectPr w:rsidR="00EF2B43" w:rsidRPr="0097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2C67"/>
    <w:multiLevelType w:val="hybridMultilevel"/>
    <w:tmpl w:val="6BA0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9"/>
    <w:rsid w:val="00806E04"/>
    <w:rsid w:val="00975DE9"/>
    <w:rsid w:val="00E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2013-11-21T01:33:00Z</dcterms:created>
  <dcterms:modified xsi:type="dcterms:W3CDTF">2013-11-21T01:34:00Z</dcterms:modified>
</cp:coreProperties>
</file>